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73" w:rsidRPr="005E2710" w:rsidRDefault="000C492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rPr>
          <w:b/>
          <w:sz w:val="28"/>
          <w:szCs w:val="28"/>
        </w:rPr>
      </w:pPr>
      <w:r>
        <w:rPr>
          <w:b/>
          <w:sz w:val="28"/>
          <w:szCs w:val="28"/>
        </w:rPr>
        <w:t>Algebra 1 (Level 1</w:t>
      </w:r>
      <w:r w:rsidR="00CA0873" w:rsidRPr="005E2710">
        <w:rPr>
          <w:b/>
          <w:sz w:val="28"/>
          <w:szCs w:val="28"/>
        </w:rPr>
        <w:t>)</w:t>
      </w:r>
      <w:r w:rsidR="00512C3A">
        <w:rPr>
          <w:b/>
          <w:sz w:val="28"/>
          <w:szCs w:val="28"/>
        </w:rPr>
        <w:tab/>
      </w:r>
      <w:r w:rsidR="00512C3A">
        <w:rPr>
          <w:b/>
          <w:sz w:val="28"/>
          <w:szCs w:val="28"/>
        </w:rPr>
        <w:tab/>
      </w:r>
      <w:r w:rsidR="00512C3A">
        <w:rPr>
          <w:b/>
          <w:sz w:val="28"/>
          <w:szCs w:val="28"/>
        </w:rPr>
        <w:tab/>
      </w:r>
      <w:r w:rsidR="00512C3A">
        <w:rPr>
          <w:b/>
          <w:sz w:val="28"/>
          <w:szCs w:val="28"/>
        </w:rPr>
        <w:tab/>
        <w:t xml:space="preserve">     </w:t>
      </w:r>
      <w:r w:rsidR="00CA0873" w:rsidRPr="00512C3A">
        <w:rPr>
          <w:b/>
          <w:sz w:val="32"/>
          <w:szCs w:val="32"/>
        </w:rPr>
        <w:t>M</w:t>
      </w:r>
      <w:r w:rsidR="003F6CD5" w:rsidRPr="00512C3A">
        <w:rPr>
          <w:b/>
          <w:sz w:val="32"/>
          <w:szCs w:val="32"/>
        </w:rPr>
        <w:t>r</w:t>
      </w:r>
      <w:r w:rsidR="00CA0873" w:rsidRPr="00512C3A">
        <w:rPr>
          <w:b/>
          <w:sz w:val="32"/>
          <w:szCs w:val="32"/>
        </w:rPr>
        <w:t xml:space="preserve">s. </w:t>
      </w:r>
      <w:r w:rsidR="003F6CD5" w:rsidRPr="00512C3A">
        <w:rPr>
          <w:b/>
          <w:sz w:val="32"/>
          <w:szCs w:val="32"/>
        </w:rPr>
        <w:t>Govoni</w:t>
      </w:r>
    </w:p>
    <w:p w:rsidR="00CA0873" w:rsidRPr="005E2710" w:rsidRDefault="00CA0873" w:rsidP="00512C3A">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jc w:val="center"/>
        <w:rPr>
          <w:b/>
          <w:sz w:val="28"/>
          <w:szCs w:val="28"/>
        </w:rPr>
      </w:pPr>
      <w:r w:rsidRPr="005E2710">
        <w:rPr>
          <w:b/>
          <w:sz w:val="28"/>
          <w:szCs w:val="28"/>
        </w:rPr>
        <w:t xml:space="preserve">Phone: </w:t>
      </w:r>
      <w:r w:rsidRPr="005E2710">
        <w:rPr>
          <w:sz w:val="28"/>
          <w:szCs w:val="28"/>
        </w:rPr>
        <w:t>(860) 228-9474 Ext. 3953</w:t>
      </w:r>
    </w:p>
    <w:p w:rsidR="00CA0873" w:rsidRDefault="00CA0873" w:rsidP="00512C3A">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jc w:val="center"/>
        <w:rPr>
          <w:rStyle w:val="Hyperlink"/>
          <w:sz w:val="28"/>
          <w:szCs w:val="28"/>
        </w:rPr>
      </w:pPr>
      <w:r w:rsidRPr="005E2710">
        <w:rPr>
          <w:b/>
          <w:sz w:val="28"/>
          <w:szCs w:val="28"/>
        </w:rPr>
        <w:t xml:space="preserve">Email: </w:t>
      </w:r>
      <w:hyperlink r:id="rId6" w:history="1">
        <w:r w:rsidR="003309A2" w:rsidRPr="00A43CA2">
          <w:rPr>
            <w:rStyle w:val="Hyperlink"/>
            <w:sz w:val="28"/>
            <w:szCs w:val="28"/>
          </w:rPr>
          <w:t>christina.govoni@rhamschools.org</w:t>
        </w:r>
      </w:hyperlink>
    </w:p>
    <w:p w:rsidR="00F428B0" w:rsidRPr="00F428B0" w:rsidRDefault="00F428B0" w:rsidP="00512C3A">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jc w:val="center"/>
        <w:rPr>
          <w:b/>
          <w:sz w:val="28"/>
          <w:szCs w:val="28"/>
        </w:rPr>
      </w:pPr>
      <w:bookmarkStart w:id="0" w:name="_GoBack"/>
      <w:bookmarkEnd w:id="0"/>
      <w:r w:rsidRPr="00F428B0">
        <w:rPr>
          <w:rStyle w:val="Hyperlink"/>
          <w:b/>
          <w:color w:val="auto"/>
          <w:sz w:val="28"/>
          <w:szCs w:val="28"/>
          <w:u w:val="none"/>
        </w:rPr>
        <w:t>Website</w:t>
      </w:r>
      <w:r>
        <w:rPr>
          <w:rStyle w:val="Hyperlink"/>
          <w:color w:val="auto"/>
          <w:sz w:val="28"/>
          <w:szCs w:val="28"/>
          <w:u w:val="none"/>
        </w:rPr>
        <w:t xml:space="preserve">: </w:t>
      </w:r>
      <w:r w:rsidRPr="00F428B0">
        <w:rPr>
          <w:rStyle w:val="Hyperlink"/>
          <w:color w:val="002060"/>
          <w:sz w:val="28"/>
          <w:szCs w:val="28"/>
        </w:rPr>
        <w:t>mrsgovoni.weebly.com</w:t>
      </w:r>
      <w:r w:rsidRPr="00F428B0">
        <w:rPr>
          <w:rStyle w:val="Hyperlink"/>
          <w:color w:val="002060"/>
          <w:sz w:val="28"/>
          <w:szCs w:val="28"/>
          <w:u w:val="none"/>
        </w:rPr>
        <w:t xml:space="preserve"> </w:t>
      </w:r>
    </w:p>
    <w:p w:rsidR="00CA0873" w:rsidRPr="00AC6779" w:rsidRDefault="00F428B0" w:rsidP="00EE40C3">
      <w:pPr>
        <w:pBdr>
          <w:top w:val="thinThickThinLargeGap" w:sz="24" w:space="1" w:color="auto"/>
          <w:left w:val="thinThickThinLargeGap" w:sz="24" w:space="4" w:color="auto"/>
          <w:bottom w:val="thinThickThinLargeGap" w:sz="24" w:space="1" w:color="auto"/>
          <w:right w:val="thinThickThinLargeGap" w:sz="24" w:space="4" w:color="auto"/>
        </w:pBdr>
        <w:rPr>
          <w:sz w:val="18"/>
          <w:szCs w:val="18"/>
        </w:rPr>
      </w:pPr>
      <w:r>
        <w:rPr>
          <w:sz w:val="18"/>
          <w:szCs w:val="18"/>
        </w:rPr>
        <w:tab/>
      </w:r>
      <w:r>
        <w:rPr>
          <w:sz w:val="18"/>
          <w:szCs w:val="18"/>
        </w:rPr>
        <w:tab/>
      </w:r>
      <w:r>
        <w:rPr>
          <w:sz w:val="18"/>
          <w:szCs w:val="18"/>
        </w:rPr>
        <w:tab/>
      </w:r>
      <w:r>
        <w:rPr>
          <w:sz w:val="18"/>
          <w:szCs w:val="18"/>
        </w:rPr>
        <w:tab/>
      </w:r>
    </w:p>
    <w:p w:rsidR="005E2710" w:rsidRPr="005E2710" w:rsidRDefault="00CA0873" w:rsidP="00EE40C3">
      <w:pPr>
        <w:pBdr>
          <w:top w:val="thinThickThinLargeGap" w:sz="24" w:space="1" w:color="auto"/>
          <w:left w:val="thinThickThinLargeGap" w:sz="24" w:space="4" w:color="auto"/>
          <w:bottom w:val="thinThickThinLargeGap" w:sz="24" w:space="1" w:color="auto"/>
          <w:right w:val="thinThickThinLargeGap" w:sz="24" w:space="4" w:color="auto"/>
        </w:pBdr>
      </w:pPr>
      <w:r w:rsidRPr="00983CA6">
        <w:rPr>
          <w:b/>
        </w:rPr>
        <w:t xml:space="preserve">Introduction: </w:t>
      </w:r>
      <w:r w:rsidRPr="00983CA6">
        <w:t>This is a very challenging course designed to prepare students for college level courses requiring abstract reasoning and college preparatory courses in mathematics.  Emphasis is placed on an algebraic approach to problem solving and skills of algebra.  This course bridges the gap between the concrete ideas of arithmetic and the more abstract ideas of higher math.  Students will learn to represent numbers with variables and to expand the laws of arithmetic to include operations with variables.  Topics include operations with signed numbers, polynomials, linear and quadratic equations and graphing.  This course is recommended for all students planning to attend a four-year college.</w:t>
      </w:r>
    </w:p>
    <w:p w:rsidR="00F428B0" w:rsidRDefault="00CA0873" w:rsidP="00F428B0">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ind w:firstLine="720"/>
        <w:rPr>
          <w:b/>
        </w:rPr>
      </w:pPr>
      <w:r w:rsidRPr="00983CA6">
        <w:rPr>
          <w:b/>
        </w:rPr>
        <w:t>Required Materials:</w:t>
      </w:r>
      <w:r w:rsidR="00F428B0">
        <w:rPr>
          <w:b/>
        </w:rPr>
        <w:tab/>
      </w:r>
    </w:p>
    <w:p w:rsidR="00CA0873" w:rsidRPr="00F428B0" w:rsidRDefault="00F428B0" w:rsidP="00F428B0">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ind w:firstLine="720"/>
        <w:rPr>
          <w:b/>
        </w:rPr>
      </w:pPr>
      <w:r>
        <w:rPr>
          <w:b/>
        </w:rPr>
        <w:t xml:space="preserve">             - </w:t>
      </w:r>
      <w:r w:rsidR="00CA0873" w:rsidRPr="00983CA6">
        <w:rPr>
          <w:b/>
        </w:rPr>
        <w:t>Textbook:</w:t>
      </w:r>
      <w:r w:rsidR="00CA0873" w:rsidRPr="00983CA6">
        <w:t xml:space="preserve"> </w:t>
      </w:r>
      <w:r w:rsidR="00CA0873" w:rsidRPr="00983CA6">
        <w:rPr>
          <w:i/>
        </w:rPr>
        <w:t>Algebra.</w:t>
      </w:r>
      <w:r w:rsidR="00CA0873" w:rsidRPr="00983CA6">
        <w:t xml:space="preserve"> UCSMP. McGraw Hill, Wright Group, Volumes 1 and 2.</w:t>
      </w:r>
      <w:r>
        <w:t xml:space="preserve"> (Provided)</w:t>
      </w:r>
    </w:p>
    <w:p w:rsidR="00CA0873" w:rsidRDefault="00F428B0" w:rsidP="00F428B0">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pPr>
      <w:r>
        <w:rPr>
          <w:b/>
        </w:rPr>
        <w:t xml:space="preserve">                            - </w:t>
      </w:r>
      <w:r w:rsidR="00CA0873" w:rsidRPr="00983CA6">
        <w:rPr>
          <w:b/>
        </w:rPr>
        <w:t>Calculator:</w:t>
      </w:r>
      <w:r w:rsidR="00512C3A">
        <w:t xml:space="preserve"> A TI-83</w:t>
      </w:r>
      <w:r w:rsidR="00CA0873" w:rsidRPr="00983CA6">
        <w:t xml:space="preserve"> graphing</w:t>
      </w:r>
      <w:r w:rsidR="00512C3A">
        <w:t xml:space="preserve"> calculator is required.  (TI-84</w:t>
      </w:r>
      <w:r w:rsidR="00CA0873" w:rsidRPr="00983CA6">
        <w:t xml:space="preserve"> calculator is also acceptable)</w:t>
      </w:r>
    </w:p>
    <w:p w:rsidR="00F428B0" w:rsidRPr="00983CA6" w:rsidRDefault="00F428B0" w:rsidP="00F428B0">
      <w:pPr>
        <w:pBdr>
          <w:top w:val="thinThickThinLargeGap" w:sz="24" w:space="1" w:color="auto"/>
          <w:left w:val="thinThickThinLargeGap" w:sz="24" w:space="4" w:color="auto"/>
          <w:bottom w:val="thinThickThinLargeGap" w:sz="24" w:space="1" w:color="auto"/>
          <w:right w:val="thinThickThinLargeGap" w:sz="24" w:space="4" w:color="auto"/>
        </w:pBdr>
        <w:spacing w:after="0" w:line="240" w:lineRule="auto"/>
      </w:pPr>
      <w:r>
        <w:tab/>
        <w:t xml:space="preserve">             - </w:t>
      </w:r>
      <w:r w:rsidRPr="00F428B0">
        <w:rPr>
          <w:b/>
        </w:rPr>
        <w:t>Notebook &amp; Graphing Paper</w:t>
      </w:r>
    </w:p>
    <w:p w:rsidR="004472D2" w:rsidRDefault="004472D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A35D8B" w:rsidRPr="004472D2" w:rsidRDefault="00A35D8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AA379D">
        <w:rPr>
          <w:b/>
        </w:rPr>
        <w:t>Class Behavior:</w:t>
      </w:r>
      <w:r w:rsidR="004472D2">
        <w:rPr>
          <w:b/>
        </w:rPr>
        <w:t xml:space="preserve">  </w:t>
      </w:r>
      <w:r w:rsidRPr="00AA379D">
        <w:t>In order to create the best learning environment we can, there are a few student expectations in the math classroom.</w:t>
      </w:r>
    </w:p>
    <w:p w:rsidR="00A35D8B" w:rsidRPr="00AA379D" w:rsidRDefault="00A35D8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rPr>
          <w:b/>
        </w:rPr>
        <w:t xml:space="preserve">1. </w:t>
      </w:r>
      <w:r w:rsidR="002E10FB" w:rsidRPr="00AA379D">
        <w:rPr>
          <w:b/>
        </w:rPr>
        <w:t>BE RESPECTFUL</w:t>
      </w:r>
      <w:r w:rsidR="002E10FB" w:rsidRPr="00AA379D">
        <w:t>: You will be respectful of the teacher, fellow students, school property, yourself, and the subject of mathematics. Be attentive and courteous. Raise your hand.</w:t>
      </w:r>
    </w:p>
    <w:p w:rsidR="00A35D8B" w:rsidRPr="00AA379D" w:rsidRDefault="002E10F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rPr>
          <w:b/>
        </w:rPr>
        <w:t>2. BE PREPARED:</w:t>
      </w:r>
      <w:r w:rsidRPr="00AA379D">
        <w:t xml:space="preserve"> Be </w:t>
      </w:r>
      <w:r w:rsidRPr="00AA379D">
        <w:rPr>
          <w:u w:val="single"/>
        </w:rPr>
        <w:t>IN YOUR SEAT</w:t>
      </w:r>
      <w:r w:rsidRPr="00AA379D">
        <w:t xml:space="preserve"> </w:t>
      </w:r>
      <w:r w:rsidR="00CA0873">
        <w:t>with your homework out and be working on the P.O.D.</w:t>
      </w:r>
      <w:r w:rsidR="005E2710">
        <w:t xml:space="preserve"> </w:t>
      </w:r>
      <w:r w:rsidRPr="00AA379D">
        <w:t xml:space="preserve">when the bell rings. Bring a </w:t>
      </w:r>
      <w:r w:rsidRPr="00AA379D">
        <w:rPr>
          <w:b/>
        </w:rPr>
        <w:t>pencil,</w:t>
      </w:r>
      <w:r w:rsidR="00F72B9B" w:rsidRPr="00AA379D">
        <w:rPr>
          <w:b/>
        </w:rPr>
        <w:t xml:space="preserve"> hi</w:t>
      </w:r>
      <w:r w:rsidR="00613F0E" w:rsidRPr="00AA379D">
        <w:rPr>
          <w:b/>
        </w:rPr>
        <w:t>ghlighter/marker for correcting,</w:t>
      </w:r>
      <w:r w:rsidR="00F72B9B" w:rsidRPr="00AA379D">
        <w:rPr>
          <w:b/>
        </w:rPr>
        <w:t xml:space="preserve"> </w:t>
      </w:r>
      <w:r w:rsidR="00CA0873">
        <w:rPr>
          <w:b/>
        </w:rPr>
        <w:t xml:space="preserve">covered textbook, math notebook &amp; folder, and </w:t>
      </w:r>
      <w:r w:rsidR="005E2710">
        <w:rPr>
          <w:b/>
        </w:rPr>
        <w:t>TI-</w:t>
      </w:r>
      <w:r w:rsidR="00CA0873">
        <w:rPr>
          <w:b/>
        </w:rPr>
        <w:t>84 graphing</w:t>
      </w:r>
      <w:r w:rsidR="00613F0E" w:rsidRPr="00AA379D">
        <w:rPr>
          <w:b/>
        </w:rPr>
        <w:t xml:space="preserve"> calculator</w:t>
      </w:r>
      <w:r w:rsidRPr="00AA379D">
        <w:rPr>
          <w:b/>
        </w:rPr>
        <w:t xml:space="preserve"> </w:t>
      </w:r>
      <w:r w:rsidRPr="00AA379D">
        <w:t xml:space="preserve">to class </w:t>
      </w:r>
      <w:r w:rsidRPr="00AA379D">
        <w:rPr>
          <w:u w:val="single"/>
        </w:rPr>
        <w:t xml:space="preserve">EVERY DAY! </w:t>
      </w:r>
      <w:r w:rsidRPr="00AA379D">
        <w:t>No passes will be issued to go to your lockers and get materials. Be prepared to learn.</w:t>
      </w:r>
    </w:p>
    <w:p w:rsidR="002E10FB" w:rsidRPr="00AA379D" w:rsidRDefault="002E10F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rPr>
          <w:b/>
        </w:rPr>
        <w:t>3. WORK ETHIC:</w:t>
      </w:r>
      <w:r w:rsidRPr="00AA379D">
        <w:t xml:space="preserve"> It is expected that you will work diligently, participate in class discussions, complete class work and homework neatly and in a timely fashion, and be proactive in your learning.</w:t>
      </w:r>
    </w:p>
    <w:p w:rsidR="002E10FB" w:rsidRPr="00AA379D" w:rsidRDefault="002E10F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003678E4">
        <w:t>4</w:t>
      </w:r>
      <w:r w:rsidRPr="00AA379D">
        <w:rPr>
          <w:b/>
        </w:rPr>
        <w:t xml:space="preserve">. NO CELL PHONES: </w:t>
      </w:r>
      <w:r w:rsidRPr="00AA379D">
        <w:t xml:space="preserve">There is zero tolerance for cell phone use in this classroom. It does not matter if a parent is calling you. This includes talking, texting, taking pictures, or </w:t>
      </w:r>
      <w:r w:rsidR="003309A2">
        <w:t>using social media.</w:t>
      </w:r>
      <w:r w:rsidRPr="00AA379D">
        <w:t xml:space="preserve"> If I hear or see your cell phone, the following discipline action will be taken:</w:t>
      </w:r>
    </w:p>
    <w:p w:rsidR="002E10FB" w:rsidRPr="00AA379D" w:rsidRDefault="002E10F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tab/>
      </w:r>
      <w:r w:rsidRPr="00AA379D">
        <w:rPr>
          <w:i/>
        </w:rPr>
        <w:t xml:space="preserve">First Offense: </w:t>
      </w:r>
      <w:r w:rsidR="004472D2">
        <w:rPr>
          <w:i/>
        </w:rPr>
        <w:t xml:space="preserve"> </w:t>
      </w:r>
      <w:r w:rsidR="00D31031" w:rsidRPr="00AA379D">
        <w:t>Verbal w</w:t>
      </w:r>
      <w:r w:rsidRPr="00AA379D">
        <w:t>arning</w:t>
      </w:r>
    </w:p>
    <w:p w:rsidR="002E10FB" w:rsidRPr="00AA379D" w:rsidRDefault="002E10F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tab/>
      </w:r>
      <w:r w:rsidRPr="00AA379D">
        <w:rPr>
          <w:i/>
        </w:rPr>
        <w:t>Second Offense:</w:t>
      </w:r>
      <w:r w:rsidR="004472D2">
        <w:rPr>
          <w:i/>
        </w:rPr>
        <w:t xml:space="preserve"> </w:t>
      </w:r>
      <w:r w:rsidR="00D31031" w:rsidRPr="00AA379D">
        <w:t xml:space="preserve"> Cell p</w:t>
      </w:r>
      <w:r w:rsidRPr="00AA379D">
        <w:t>hone is taken into my possession for the day</w:t>
      </w:r>
      <w:r w:rsidR="00D31031" w:rsidRPr="00AA379D">
        <w:t xml:space="preserve">. You may pick      </w:t>
      </w:r>
      <w:r w:rsidR="00D31031" w:rsidRPr="00AA379D">
        <w:tab/>
      </w:r>
      <w:r w:rsidR="00D31031" w:rsidRPr="00AA379D">
        <w:tab/>
      </w:r>
      <w:r w:rsidR="00AA379D">
        <w:tab/>
      </w:r>
      <w:r w:rsidR="00AA379D">
        <w:tab/>
      </w:r>
      <w:r w:rsidR="00AA379D">
        <w:tab/>
        <w:t xml:space="preserve"> </w:t>
      </w:r>
      <w:r w:rsidR="004472D2">
        <w:tab/>
      </w:r>
      <w:r w:rsidR="004472D2">
        <w:tab/>
        <w:t xml:space="preserve">  </w:t>
      </w:r>
      <w:r w:rsidR="00AA379D">
        <w:t xml:space="preserve"> </w:t>
      </w:r>
      <w:r w:rsidR="00D31031" w:rsidRPr="00AA379D">
        <w:t>it up in the office at the end of the day.</w:t>
      </w:r>
    </w:p>
    <w:p w:rsidR="003309A2" w:rsidRPr="00AA379D" w:rsidRDefault="00D3103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tab/>
      </w:r>
      <w:r w:rsidRPr="00AA379D">
        <w:rPr>
          <w:i/>
        </w:rPr>
        <w:t>Third Offense:</w:t>
      </w:r>
      <w:r w:rsidRPr="00AA379D">
        <w:t xml:space="preserve"> </w:t>
      </w:r>
      <w:r w:rsidR="00AA379D">
        <w:tab/>
      </w:r>
      <w:r w:rsidR="004472D2">
        <w:t xml:space="preserve">  </w:t>
      </w:r>
      <w:r w:rsidRPr="00AA379D">
        <w:t xml:space="preserve">Cell phone is again taken away, and student serves a detention  </w:t>
      </w:r>
      <w:r w:rsidRPr="00AA379D">
        <w:tab/>
      </w:r>
      <w:r w:rsidRPr="00AA379D">
        <w:tab/>
      </w:r>
      <w:r w:rsidRPr="00AA379D">
        <w:tab/>
      </w:r>
      <w:r w:rsidR="00AA379D">
        <w:tab/>
      </w:r>
      <w:r w:rsidR="00AA379D">
        <w:tab/>
        <w:t xml:space="preserve">            </w:t>
      </w:r>
      <w:r w:rsidR="004472D2">
        <w:tab/>
        <w:t xml:space="preserve">       </w:t>
      </w:r>
      <w:r w:rsidR="00AA379D">
        <w:tab/>
      </w:r>
      <w:r w:rsidR="004472D2">
        <w:t xml:space="preserve">  </w:t>
      </w:r>
      <w:r w:rsidRPr="00AA379D">
        <w:t>after school the following day. Parent is contacted.</w:t>
      </w:r>
    </w:p>
    <w:p w:rsidR="00512C3A" w:rsidRDefault="00512C3A"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rPr>
          <w:b/>
        </w:rPr>
      </w:pPr>
    </w:p>
    <w:p w:rsidR="004472D2" w:rsidRDefault="003678E4" w:rsidP="000C492C">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rPr>
          <w:b/>
        </w:rPr>
        <w:t>5</w:t>
      </w:r>
      <w:r w:rsidR="00AA379D">
        <w:rPr>
          <w:b/>
        </w:rPr>
        <w:t xml:space="preserve">. </w:t>
      </w:r>
      <w:r w:rsidR="00FB4793" w:rsidRPr="00AA379D">
        <w:rPr>
          <w:b/>
        </w:rPr>
        <w:t>Bathroom Use/Disciplinary Action</w:t>
      </w:r>
      <w:r w:rsidR="00D31031" w:rsidRPr="00AA379D">
        <w:rPr>
          <w:b/>
        </w:rPr>
        <w:t>:</w:t>
      </w:r>
      <w:r w:rsidR="00512C3A">
        <w:t xml:space="preserve"> </w:t>
      </w:r>
      <w:r w:rsidR="00512C3A" w:rsidRPr="00512C3A">
        <w:rPr>
          <w:rFonts w:cs="Arial"/>
        </w:rPr>
        <w:t>When using the restroom during my class, or stepping outside due to disciplinary action, you are expected to LEAVE your cell phone in the classroom. You may show me it is in your bag, on your desk, or you may leave it in my possession. When you return you may take the phone back and put it away immediately.</w:t>
      </w:r>
    </w:p>
    <w:p w:rsidR="000C492C" w:rsidRDefault="000C492C" w:rsidP="000C492C">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p>
    <w:p w:rsidR="000D746A" w:rsidRDefault="00281F1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Pr>
          <w:b/>
        </w:rPr>
        <w:t xml:space="preserve">FOOD POLICY: It is very important that the classroom remains </w:t>
      </w:r>
      <w:r w:rsidRPr="00281F16">
        <w:rPr>
          <w:b/>
          <w:sz w:val="36"/>
          <w:szCs w:val="36"/>
        </w:rPr>
        <w:t>free of food and drinks</w:t>
      </w:r>
      <w:r>
        <w:rPr>
          <w:b/>
        </w:rPr>
        <w:t xml:space="preserve"> other than water. If you have just eaten anything prior to class I ask that you go to the restroom and wash your hands before entering my classroom. This includes but is not limited to nuts, milk, and wheat. Even if you are not sure, please wash your hands just in case </w:t>
      </w:r>
      <w:r w:rsidRPr="00281F16">
        <w:rPr>
          <w:b/>
        </w:rPr>
        <w:sym w:font="Wingdings" w:char="F04A"/>
      </w:r>
      <w:r>
        <w:rPr>
          <w:b/>
        </w:rPr>
        <w:t xml:space="preserve">  Please speak to me privately if you have any concerns with this policy.</w:t>
      </w:r>
    </w:p>
    <w:p w:rsidR="000D746A" w:rsidRDefault="005E2710"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Pr>
          <w:b/>
        </w:rPr>
        <w:lastRenderedPageBreak/>
        <w:t xml:space="preserve">P.O.D: </w:t>
      </w:r>
      <w:r w:rsidRPr="00983CA6">
        <w:t>Every class will start with a Problem of the Day (P.O.D.) t</w:t>
      </w:r>
      <w:r w:rsidR="003F6CD5">
        <w:t>o be done in an assigned pair. This is used to help get into the swing of things as well as to inform me as to what concepts students struggle with.</w:t>
      </w:r>
    </w:p>
    <w:p w:rsidR="00281F16" w:rsidRDefault="00281F1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4472D2" w:rsidRDefault="00D3103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rPr>
          <w:b/>
        </w:rPr>
        <w:t>Homework:</w:t>
      </w:r>
      <w:r w:rsidRPr="00AA379D">
        <w:t xml:space="preserve"> Success in mathematics can only be achieved through practice; therefore, homework will be assig</w:t>
      </w:r>
      <w:r w:rsidR="00C65785">
        <w:t>ned daily. Expect to spend 15-20</w:t>
      </w:r>
      <w:r w:rsidRPr="00AA379D">
        <w:t xml:space="preserve"> minutes on homework per evening.</w:t>
      </w:r>
    </w:p>
    <w:p w:rsidR="00D31031" w:rsidRPr="00AA379D" w:rsidRDefault="004472D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t xml:space="preserve">      </w:t>
      </w:r>
      <w:r>
        <w:tab/>
      </w:r>
      <w:r>
        <w:rPr>
          <w:i/>
        </w:rPr>
        <w:t>Procedure</w:t>
      </w:r>
      <w:r w:rsidR="00D31031" w:rsidRPr="00AA379D">
        <w:t>:</w:t>
      </w:r>
    </w:p>
    <w:p w:rsidR="00AA379D" w:rsidRPr="00AA379D" w:rsidRDefault="00D3103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t xml:space="preserve">1. </w:t>
      </w:r>
      <w:r w:rsidR="00F72B9B" w:rsidRPr="00AA379D">
        <w:t xml:space="preserve">Homework must be out on your desk at the start of class daily. </w:t>
      </w:r>
    </w:p>
    <w:p w:rsidR="00AA379D" w:rsidRPr="00AA379D" w:rsidRDefault="00F72B9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t xml:space="preserve">2. Homework must have </w:t>
      </w:r>
      <w:r w:rsidRPr="00AA379D">
        <w:rPr>
          <w:b/>
        </w:rPr>
        <w:t>student name and date, with page and problem numbers</w:t>
      </w:r>
      <w:r w:rsidRPr="00AA379D">
        <w:t xml:space="preserve"> on th</w:t>
      </w:r>
      <w:r w:rsidR="00345805" w:rsidRPr="00AA379D">
        <w:t>e first page of the assignment.</w:t>
      </w:r>
      <w:r w:rsidRPr="00AA379D">
        <w:t xml:space="preserve"> Student name should also appear on the top of subsequent pages.</w:t>
      </w:r>
    </w:p>
    <w:p w:rsidR="00AA379D" w:rsidRPr="00AA379D" w:rsidRDefault="00F72B9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t>3</w:t>
      </w:r>
      <w:r w:rsidR="00345805" w:rsidRPr="00AA379D">
        <w:t>. Homework wi</w:t>
      </w:r>
      <w:r w:rsidR="00281F16">
        <w:t>ll be checked daily</w:t>
      </w:r>
      <w:r w:rsidRPr="00AA379D">
        <w:t xml:space="preserve"> and solutions will be displayed for students to correct their work using the highlighter that each student brings to class each day. Approximately 10 minutes will be taken to go over homework questions</w:t>
      </w:r>
      <w:r w:rsidR="00345805" w:rsidRPr="00AA379D">
        <w:t xml:space="preserve"> daily</w:t>
      </w:r>
      <w:r w:rsidRPr="00AA379D">
        <w:t xml:space="preserve">. </w:t>
      </w:r>
    </w:p>
    <w:p w:rsidR="00512C3A" w:rsidRDefault="00F72B9B" w:rsidP="00512C3A">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t xml:space="preserve">4. Each homework </w:t>
      </w:r>
      <w:r w:rsidR="003F6CD5">
        <w:t>assignment is graded out of</w:t>
      </w:r>
      <w:r w:rsidR="00C65785">
        <w:t xml:space="preserve"> 3</w:t>
      </w:r>
      <w:r w:rsidR="00512C3A">
        <w:t xml:space="preserve"> points and based on completion, effort, and work shown.</w:t>
      </w:r>
    </w:p>
    <w:p w:rsidR="00512C3A" w:rsidRPr="00281F16" w:rsidRDefault="00512C3A" w:rsidP="003678E4">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sz w:val="32"/>
          <w:szCs w:val="32"/>
        </w:rPr>
      </w:pPr>
      <w:r w:rsidRPr="00281F16">
        <w:rPr>
          <w:b/>
          <w:sz w:val="32"/>
          <w:szCs w:val="32"/>
        </w:rPr>
        <w:t>NO WORK = NO CREDIT</w:t>
      </w:r>
    </w:p>
    <w:p w:rsidR="00345805" w:rsidRPr="00AA379D" w:rsidRDefault="0034580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t xml:space="preserve">5. </w:t>
      </w:r>
      <w:r w:rsidRPr="00281F16">
        <w:rPr>
          <w:u w:val="single"/>
        </w:rPr>
        <w:t>Late homework is not accepted for credit</w:t>
      </w:r>
      <w:r w:rsidRPr="00AA379D">
        <w:t>. Please see me if you have an extenuating circumstance.</w:t>
      </w:r>
    </w:p>
    <w:p w:rsidR="003F1539" w:rsidRPr="00AA379D" w:rsidRDefault="003F1539"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3F1539" w:rsidRPr="00AA379D" w:rsidRDefault="003F1539"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rPr>
          <w:b/>
        </w:rPr>
        <w:t>Make Up Work:</w:t>
      </w:r>
      <w:r w:rsidR="004472D2">
        <w:t xml:space="preserve">  </w:t>
      </w:r>
      <w:r w:rsidRPr="00AA379D">
        <w:t xml:space="preserve">It is the responsibility of the student to see that all materials (notes, quizzes, tests, and classwork) missed during excused absences are made up within a time frame not to exceed the total number of days absent plus one (see student handbook). If the grade is not made up, a grade of zero will be assigned. </w:t>
      </w:r>
    </w:p>
    <w:p w:rsidR="0035777C" w:rsidRPr="00AA379D" w:rsidRDefault="0035777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rPr>
          <w:b/>
        </w:rPr>
        <w:t xml:space="preserve">           </w:t>
      </w:r>
      <w:r w:rsidR="003F1539" w:rsidRPr="00AA379D">
        <w:rPr>
          <w:b/>
        </w:rPr>
        <w:t>*Tests</w:t>
      </w:r>
      <w:r w:rsidR="003678E4">
        <w:rPr>
          <w:b/>
        </w:rPr>
        <w:t xml:space="preserve"> &amp; Quizzes</w:t>
      </w:r>
      <w:r w:rsidR="003F1539" w:rsidRPr="00AA379D">
        <w:rPr>
          <w:b/>
        </w:rPr>
        <w:t>*</w:t>
      </w:r>
      <w:r w:rsidR="003678E4">
        <w:t xml:space="preserve"> These w</w:t>
      </w:r>
      <w:r w:rsidR="003F1539" w:rsidRPr="00AA379D">
        <w:t xml:space="preserve">ill be </w:t>
      </w:r>
      <w:r w:rsidR="003F1539" w:rsidRPr="00AA379D">
        <w:rPr>
          <w:b/>
        </w:rPr>
        <w:t xml:space="preserve">taken during class time </w:t>
      </w:r>
      <w:r w:rsidR="003678E4">
        <w:rPr>
          <w:b/>
        </w:rPr>
        <w:t xml:space="preserve">or during a study hall on the first day back in school </w:t>
      </w:r>
      <w:r w:rsidR="004B0A0B" w:rsidRPr="00AA379D">
        <w:rPr>
          <w:b/>
        </w:rPr>
        <w:t xml:space="preserve"> </w:t>
      </w:r>
      <w:r w:rsidR="004B0A0B" w:rsidRPr="00AA379D">
        <w:t>Work missed for an unexcused absence cannot be made up and will count as a zero (see student handbook).</w:t>
      </w:r>
    </w:p>
    <w:p w:rsidR="004B0A0B" w:rsidRPr="00AA379D" w:rsidRDefault="004B0A0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CD2566" w:rsidRDefault="0035777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rPr>
          <w:b/>
        </w:rPr>
        <w:t>Extra Help:</w:t>
      </w:r>
      <w:r w:rsidR="004472D2">
        <w:rPr>
          <w:b/>
        </w:rPr>
        <w:t xml:space="preserve">  </w:t>
      </w:r>
      <w:r w:rsidRPr="00AA379D">
        <w:t xml:space="preserve">I </w:t>
      </w:r>
      <w:r w:rsidR="00CD2566">
        <w:t xml:space="preserve">am </w:t>
      </w:r>
      <w:r w:rsidRPr="00AA379D">
        <w:t xml:space="preserve">available </w:t>
      </w:r>
      <w:r w:rsidR="00281F16">
        <w:t>in Math Lab during 3</w:t>
      </w:r>
      <w:r w:rsidR="00281F16" w:rsidRPr="00281F16">
        <w:rPr>
          <w:vertAlign w:val="superscript"/>
        </w:rPr>
        <w:t>rd</w:t>
      </w:r>
      <w:r w:rsidR="00281F16">
        <w:t xml:space="preserve"> </w:t>
      </w:r>
      <w:r w:rsidR="00CD2566">
        <w:t>period for extra help. If this is your study hall period, then plea</w:t>
      </w:r>
      <w:r w:rsidR="00C65785">
        <w:t>se feel free to stop by Room 203</w:t>
      </w:r>
      <w:r w:rsidR="00CD2566">
        <w:t xml:space="preserve"> and see me whenever needed! If you have study hall during another period of the day, then please note that you may see the Math Lab teacher d</w:t>
      </w:r>
      <w:r w:rsidR="00281F16">
        <w:t xml:space="preserve">esignated to that period. </w:t>
      </w:r>
      <w:r w:rsidR="00CD2566" w:rsidRPr="00281F16">
        <w:rPr>
          <w:b/>
        </w:rPr>
        <w:t>No appointment is needed to use Math Lab.</w:t>
      </w:r>
      <w:r w:rsidR="00CD2566">
        <w:t xml:space="preserve"> Simply tell your study hall teacher you need to go to Math Lab and stop on by!</w:t>
      </w:r>
    </w:p>
    <w:p w:rsidR="00CD2566" w:rsidRDefault="00CD256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4472D2" w:rsidRDefault="00CD256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t>I am available every Tuesday and Thursday for extra help after school</w:t>
      </w:r>
      <w:r w:rsidR="00F428B0">
        <w:t xml:space="preserve"> by appointment</w:t>
      </w:r>
      <w:r>
        <w:t>. If neither of these days work, then please see me to sche</w:t>
      </w:r>
      <w:r w:rsidR="00F428B0">
        <w:t>dule another day. P</w:t>
      </w:r>
      <w:r>
        <w:t xml:space="preserve">lease try to plan ahead. </w:t>
      </w:r>
      <w:r w:rsidR="00851D70" w:rsidRPr="00AA379D">
        <w:t xml:space="preserve"> BE PROACTIVE!</w:t>
      </w:r>
    </w:p>
    <w:p w:rsidR="00953F01" w:rsidRPr="00953F01" w:rsidRDefault="00953F0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851D70" w:rsidRPr="00AA379D" w:rsidRDefault="00851D70"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AA379D">
        <w:rPr>
          <w:b/>
        </w:rPr>
        <w:t>Grad</w:t>
      </w:r>
      <w:r w:rsidR="00A02632" w:rsidRPr="00AA379D">
        <w:rPr>
          <w:b/>
        </w:rPr>
        <w:t>ing Policy</w:t>
      </w:r>
      <w:r w:rsidR="00AA379D">
        <w:rPr>
          <w:b/>
        </w:rPr>
        <w:t>:</w:t>
      </w:r>
      <w:r w:rsidR="00F428B0">
        <w:rPr>
          <w:b/>
        </w:rPr>
        <w:t xml:space="preserve">   </w:t>
      </w:r>
    </w:p>
    <w:p w:rsidR="00851D70" w:rsidRPr="0054438C" w:rsidRDefault="00851D70"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AA379D">
        <w:rPr>
          <w:b/>
        </w:rPr>
        <w:tab/>
      </w:r>
      <w:r w:rsidRPr="0054438C">
        <w:rPr>
          <w:b/>
        </w:rPr>
        <w:t>Tests</w:t>
      </w:r>
      <w:r w:rsidR="00750F68" w:rsidRPr="0054438C">
        <w:rPr>
          <w:b/>
        </w:rPr>
        <w:t>/</w:t>
      </w:r>
      <w:r w:rsidR="0054438C" w:rsidRPr="0054438C">
        <w:rPr>
          <w:b/>
        </w:rPr>
        <w:t>Quizzes</w:t>
      </w:r>
      <w:r w:rsidR="0054438C">
        <w:rPr>
          <w:b/>
        </w:rPr>
        <w:t>/Projects</w:t>
      </w:r>
      <w:r w:rsidR="0054438C" w:rsidRPr="0054438C">
        <w:rPr>
          <w:b/>
        </w:rPr>
        <w:t xml:space="preserve">: </w:t>
      </w:r>
      <w:r w:rsidR="0054438C" w:rsidRPr="0054438C">
        <w:rPr>
          <w:b/>
        </w:rPr>
        <w:tab/>
        <w:t>85%</w:t>
      </w:r>
    </w:p>
    <w:p w:rsidR="00851D70" w:rsidRPr="00AA379D" w:rsidRDefault="00851D70" w:rsidP="0054438C">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54438C">
        <w:rPr>
          <w:b/>
        </w:rPr>
        <w:tab/>
      </w:r>
      <w:r w:rsidR="0054438C" w:rsidRPr="0054438C">
        <w:rPr>
          <w:b/>
        </w:rPr>
        <w:t xml:space="preserve">Homework: </w:t>
      </w:r>
      <w:r w:rsidR="0054438C">
        <w:rPr>
          <w:b/>
        </w:rPr>
        <w:tab/>
      </w:r>
      <w:r w:rsidR="0054438C">
        <w:rPr>
          <w:b/>
        </w:rPr>
        <w:tab/>
      </w:r>
      <w:r w:rsidR="0054438C" w:rsidRPr="0054438C">
        <w:rPr>
          <w:b/>
        </w:rPr>
        <w:tab/>
        <w:t>15%</w:t>
      </w:r>
      <w:r w:rsidR="0054438C">
        <w:t xml:space="preserve"> </w:t>
      </w:r>
      <w:r w:rsidR="0054438C">
        <w:tab/>
        <w:t xml:space="preserve">(Note: this is graded on </w:t>
      </w:r>
      <w:r w:rsidR="0054438C" w:rsidRPr="00284B40">
        <w:rPr>
          <w:u w:val="single"/>
        </w:rPr>
        <w:t>effort &amp; completion, NOT ACCURACY</w:t>
      </w:r>
      <w:r w:rsidR="0054438C">
        <w:t>)</w:t>
      </w:r>
    </w:p>
    <w:p w:rsidR="00512C3A" w:rsidRDefault="00512C3A"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u w:val="single"/>
        </w:rPr>
      </w:pPr>
    </w:p>
    <w:p w:rsidR="004342F8" w:rsidRPr="004472D2" w:rsidRDefault="00281F1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u w:val="single"/>
        </w:rPr>
      </w:pPr>
      <w:r>
        <w:rPr>
          <w:b/>
          <w:u w:val="single"/>
        </w:rPr>
        <w:t>Remind</w:t>
      </w:r>
      <w:r w:rsidR="004472D2">
        <w:rPr>
          <w:b/>
          <w:u w:val="single"/>
        </w:rPr>
        <w:t>:</w:t>
      </w:r>
      <w:r w:rsidR="004472D2">
        <w:rPr>
          <w:b/>
        </w:rPr>
        <w:t xml:space="preserve"> </w:t>
      </w:r>
      <w:r w:rsidR="00284B40">
        <w:t>This is an app that allows me to send</w:t>
      </w:r>
      <w:r w:rsidR="0061147F" w:rsidRPr="00AA379D">
        <w:t xml:space="preserve"> alert</w:t>
      </w:r>
      <w:r w:rsidR="006B6863" w:rsidRPr="00AA379D">
        <w:t xml:space="preserve"> message</w:t>
      </w:r>
      <w:r w:rsidR="00284B40">
        <w:t>s</w:t>
      </w:r>
      <w:r w:rsidR="006B6863" w:rsidRPr="00AA379D">
        <w:t xml:space="preserve"> to your phone or email</w:t>
      </w:r>
      <w:r w:rsidR="0061147F" w:rsidRPr="00AA379D">
        <w:t xml:space="preserve"> without</w:t>
      </w:r>
      <w:r w:rsidR="006B6863" w:rsidRPr="00AA379D">
        <w:t xml:space="preserve"> actually sharing any personal</w:t>
      </w:r>
      <w:r w:rsidR="0061147F" w:rsidRPr="00AA379D">
        <w:t xml:space="preserve"> information. </w:t>
      </w:r>
      <w:r w:rsidR="00284B40">
        <w:t xml:space="preserve">Parents and students are welcome to sign up for remind alerts. </w:t>
      </w:r>
    </w:p>
    <w:p w:rsidR="00067687" w:rsidRDefault="004342F8"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rPr>
          <w:b/>
        </w:rPr>
      </w:pPr>
      <w:r w:rsidRPr="00AA379D">
        <w:rPr>
          <w:b/>
        </w:rPr>
        <w:t>Text Option</w:t>
      </w:r>
      <w:r w:rsidRPr="00AA379D">
        <w:t xml:space="preserve">: </w:t>
      </w:r>
      <w:r w:rsidR="00067687">
        <w:t xml:space="preserve"> </w:t>
      </w:r>
      <w:r w:rsidR="00284B40">
        <w:t>Send a text to p</w:t>
      </w:r>
      <w:r w:rsidR="0061147F" w:rsidRPr="00AA379D">
        <w:t>hone number</w:t>
      </w:r>
      <w:r w:rsidR="00067687">
        <w:t>:</w:t>
      </w:r>
      <w:r w:rsidR="0061147F" w:rsidRPr="00AA379D">
        <w:t xml:space="preserve"> </w:t>
      </w:r>
      <w:r w:rsidR="00D16AF6">
        <w:rPr>
          <w:b/>
        </w:rPr>
        <w:t>81010</w:t>
      </w:r>
      <w:r w:rsidR="0061147F" w:rsidRPr="00067687">
        <w:rPr>
          <w:b/>
        </w:rPr>
        <w:t xml:space="preserve"> </w:t>
      </w:r>
    </w:p>
    <w:p w:rsidR="0061147F" w:rsidRPr="00AA379D" w:rsidRDefault="00067687" w:rsidP="00284B40">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rPr>
          <w:b/>
        </w:rPr>
        <w:t xml:space="preserve">          </w:t>
      </w:r>
      <w:r w:rsidRPr="00AA379D">
        <w:t>Text “@</w:t>
      </w:r>
      <w:proofErr w:type="spellStart"/>
      <w:r w:rsidR="00E35094">
        <w:t>mrsgovo</w:t>
      </w:r>
      <w:proofErr w:type="spellEnd"/>
      <w:r>
        <w:t xml:space="preserve">” </w:t>
      </w:r>
      <w:r w:rsidR="00284B40">
        <w:t xml:space="preserve">as the message </w:t>
      </w:r>
      <w:r>
        <w:t xml:space="preserve">to </w:t>
      </w:r>
      <w:r w:rsidR="006C74C1" w:rsidRPr="00AA379D">
        <w:t>receive text</w:t>
      </w:r>
      <w:r w:rsidR="0061147F" w:rsidRPr="00AA379D">
        <w:t xml:space="preserve"> messages about</w:t>
      </w:r>
      <w:r w:rsidR="00E35094">
        <w:t xml:space="preserve"> homework,</w:t>
      </w:r>
      <w:r w:rsidR="0061147F" w:rsidRPr="00AA379D">
        <w:t xml:space="preserve"> upcoming </w:t>
      </w:r>
      <w:r w:rsidR="006C74C1" w:rsidRPr="00AA379D">
        <w:t>quizzes,</w:t>
      </w:r>
      <w:r>
        <w:t xml:space="preserve"> tests, and </w:t>
      </w:r>
      <w:r w:rsidR="00284B40">
        <w:t xml:space="preserve">      </w:t>
      </w:r>
      <w:r w:rsidR="00284B40">
        <w:tab/>
        <w:t xml:space="preserve">          </w:t>
      </w:r>
      <w:r>
        <w:t>projects.</w:t>
      </w:r>
      <w:r w:rsidR="00284B40">
        <w:t xml:space="preserve"> I will </w:t>
      </w:r>
      <w:r w:rsidR="003678E4">
        <w:t>also be using this to send annotated keys to review assignments</w:t>
      </w:r>
      <w:r w:rsidR="00284B40">
        <w:t>.</w:t>
      </w:r>
      <w:r w:rsidR="003678E4">
        <w:t xml:space="preserve"> </w:t>
      </w:r>
      <w:r w:rsidR="00E35094">
        <w:t xml:space="preserve">   </w:t>
      </w:r>
    </w:p>
    <w:p w:rsidR="00BF1BD1" w:rsidRPr="00AA379D" w:rsidRDefault="00BF1BD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r w:rsidRPr="00AA379D">
        <w:rPr>
          <w:b/>
        </w:rPr>
        <w:t>Email Option</w:t>
      </w:r>
      <w:r w:rsidRPr="00AA379D">
        <w:t>: If you would prefer to receive an email alert as o</w:t>
      </w:r>
      <w:r w:rsidR="00E35094">
        <w:t>pposed to a text, simply send a BLANK</w:t>
      </w:r>
      <w:r w:rsidRPr="00AA379D">
        <w:t xml:space="preserve"> email to:</w:t>
      </w:r>
    </w:p>
    <w:p w:rsidR="00512C3A" w:rsidRDefault="00BF1BD1"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b/>
      </w:r>
      <w:hyperlink r:id="rId7" w:history="1">
        <w:r w:rsidR="00E35094" w:rsidRPr="00C153FE">
          <w:rPr>
            <w:rStyle w:val="Hyperlink"/>
          </w:rPr>
          <w:t>mrsgovo@mail.remind.com</w:t>
        </w:r>
      </w:hyperlink>
      <w:r w:rsidR="00E35094">
        <w:t xml:space="preserve"> </w:t>
      </w:r>
    </w:p>
    <w:p w:rsidR="005830A4" w:rsidRDefault="00C22501" w:rsidP="005830A4">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4472D2">
        <w:t xml:space="preserve">To </w:t>
      </w:r>
      <w:r w:rsidRPr="004472D2">
        <w:rPr>
          <w:u w:val="single"/>
        </w:rPr>
        <w:t>unsubscribe</w:t>
      </w:r>
      <w:r w:rsidRPr="004472D2">
        <w:t>, simply text the number back</w:t>
      </w:r>
      <w:r w:rsidR="003D1925">
        <w:t xml:space="preserve"> with “</w:t>
      </w:r>
      <w:proofErr w:type="spellStart"/>
      <w:r w:rsidR="003D1925">
        <w:t>unsubscribe@mrsgovo</w:t>
      </w:r>
      <w:proofErr w:type="spellEnd"/>
      <w:r w:rsidRPr="004472D2">
        <w:t>”</w:t>
      </w:r>
      <w:r w:rsidR="006B6863" w:rsidRPr="004472D2">
        <w:t>. Or reply to one of the</w:t>
      </w:r>
      <w:r w:rsidRPr="004472D2">
        <w:t xml:space="preserve"> email</w:t>
      </w:r>
      <w:r w:rsidR="006B6863" w:rsidRPr="004472D2">
        <w:t xml:space="preserve"> alerts</w:t>
      </w:r>
      <w:r w:rsidRPr="004472D2">
        <w:t xml:space="preserve"> with “unsubscribe” as the subject.</w:t>
      </w:r>
    </w:p>
    <w:p w:rsidR="000C492C" w:rsidRPr="000C492C" w:rsidRDefault="000C492C" w:rsidP="005830A4">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5830A4" w:rsidRDefault="005830A4" w:rsidP="005830A4">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5830A4">
        <w:rPr>
          <w:b/>
          <w:u w:val="single"/>
        </w:rPr>
        <w:t>Google Classroom</w:t>
      </w:r>
      <w:r>
        <w:t>: Helpful links, study tools, videos, and review keys wil</w:t>
      </w:r>
      <w:r w:rsidR="00284B40">
        <w:t>l be found here.</w:t>
      </w:r>
      <w:r>
        <w:t xml:space="preserve"> </w:t>
      </w:r>
    </w:p>
    <w:p w:rsidR="000C492C" w:rsidRDefault="000C492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roofErr w:type="spellStart"/>
      <w:r>
        <w:rPr>
          <w:b/>
        </w:rPr>
        <w:lastRenderedPageBreak/>
        <w:t>Alg</w:t>
      </w:r>
      <w:proofErr w:type="spellEnd"/>
      <w:r>
        <w:rPr>
          <w:b/>
        </w:rPr>
        <w:t xml:space="preserve"> 1 L1 – Mrs. Govoni</w:t>
      </w:r>
    </w:p>
    <w:p w:rsidR="000C492C" w:rsidRDefault="000C492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284B40" w:rsidRPr="00284B40" w:rsidRDefault="001E179E"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AA379D">
        <w:rPr>
          <w:b/>
        </w:rPr>
        <w:t>Contract:</w:t>
      </w:r>
    </w:p>
    <w:p w:rsidR="00D05521" w:rsidRPr="00AA379D" w:rsidRDefault="004B0A0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After thoroughly reviewing this information with your parent/guardian please sign, date and ret</w:t>
      </w:r>
      <w:r w:rsidR="004E5780" w:rsidRPr="00AA379D">
        <w:t>urn thi</w:t>
      </w:r>
      <w:r w:rsidR="00C65785">
        <w:t xml:space="preserve">s </w:t>
      </w:r>
      <w:r w:rsidR="000C492C">
        <w:t>form to me by Friday September 1</w:t>
      </w:r>
      <w:r w:rsidR="000C492C" w:rsidRPr="000C492C">
        <w:rPr>
          <w:vertAlign w:val="superscript"/>
        </w:rPr>
        <w:t>st</w:t>
      </w:r>
      <w:r w:rsidR="003309A2">
        <w:t xml:space="preserve">. </w:t>
      </w:r>
      <w:r w:rsidRPr="00AA379D">
        <w:t>This will be</w:t>
      </w:r>
      <w:r w:rsidR="003309A2">
        <w:t xml:space="preserve"> your first homework assignment!</w:t>
      </w:r>
    </w:p>
    <w:p w:rsidR="00EB2425" w:rsidRPr="00AA379D" w:rsidRDefault="00EB242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4B0A0B" w:rsidRPr="00AA379D" w:rsidRDefault="004B0A0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t>Date: _______</w:t>
      </w:r>
      <w:r w:rsidR="003309A2">
        <w:t>____</w:t>
      </w:r>
      <w:r w:rsidRPr="00AA379D">
        <w:t xml:space="preserve">_________ </w:t>
      </w:r>
      <w:r w:rsidR="003309A2">
        <w:t xml:space="preserve">  </w:t>
      </w:r>
      <w:r w:rsidRPr="00AA379D">
        <w:t>Student Name: _________________</w:t>
      </w:r>
      <w:r w:rsidR="003309A2">
        <w:t>______________</w:t>
      </w:r>
      <w:r w:rsidRPr="00AA379D">
        <w:t>________________ Period: ___</w:t>
      </w:r>
      <w:r w:rsidR="003309A2">
        <w:t>_</w:t>
      </w:r>
      <w:r w:rsidRPr="00AA379D">
        <w:t>_</w:t>
      </w:r>
    </w:p>
    <w:p w:rsidR="004B0A0B" w:rsidRPr="00AA379D" w:rsidRDefault="004B0A0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EB2425" w:rsidRPr="0054438C" w:rsidRDefault="00EB242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54438C">
        <w:rPr>
          <w:b/>
        </w:rPr>
        <w:t>I have read the above classroom Policies and Procedures. I understand and agree to all terms.</w:t>
      </w:r>
    </w:p>
    <w:p w:rsidR="00EB2425" w:rsidRPr="0054438C" w:rsidRDefault="00EB242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4B0A0B" w:rsidRPr="00AA379D" w:rsidRDefault="004B0A0B" w:rsidP="0054438C">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rsidRPr="00AA379D">
        <w:t xml:space="preserve">Student </w:t>
      </w:r>
      <w:r w:rsidR="00EB2425" w:rsidRPr="00AA379D">
        <w:t>Signature</w:t>
      </w:r>
      <w:r w:rsidRPr="00AA379D">
        <w:t>:</w:t>
      </w:r>
      <w:r w:rsidR="00EB2425" w:rsidRPr="00AA379D">
        <w:t xml:space="preserve"> ___</w:t>
      </w:r>
      <w:r w:rsidRPr="00AA379D">
        <w:t>___</w:t>
      </w:r>
      <w:r w:rsidR="00EB2425" w:rsidRPr="00AA379D">
        <w:t>_____</w:t>
      </w:r>
      <w:r w:rsidR="003309A2">
        <w:t>____</w:t>
      </w:r>
      <w:r w:rsidR="00EB2425" w:rsidRPr="00AA379D">
        <w:t>____________</w:t>
      </w:r>
      <w:r w:rsidR="003309A2">
        <w:t>________________________</w:t>
      </w:r>
      <w:r w:rsidR="00EB2425" w:rsidRPr="00AA379D">
        <w:t>_______</w:t>
      </w:r>
    </w:p>
    <w:p w:rsidR="00EB2425" w:rsidRPr="00AA379D" w:rsidRDefault="00EB242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4B0A0B" w:rsidRPr="00AA379D" w:rsidRDefault="004B0A0B" w:rsidP="0054438C">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rsidRPr="00AA379D">
        <w:t>Parent Signature: ___</w:t>
      </w:r>
      <w:r w:rsidR="003309A2">
        <w:t>____________________________</w:t>
      </w:r>
      <w:r w:rsidRPr="00AA379D">
        <w:t>____________________________</w:t>
      </w:r>
    </w:p>
    <w:p w:rsidR="004B0A0B" w:rsidRPr="00AA379D" w:rsidRDefault="004B0A0B"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832C92" w:rsidRPr="00832C92" w:rsidRDefault="00832C9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sidRPr="00832C92">
        <w:rPr>
          <w:b/>
        </w:rPr>
        <w:t>In case I need to contact you:</w:t>
      </w:r>
    </w:p>
    <w:p w:rsidR="00832C92" w:rsidRDefault="00832C92" w:rsidP="00832C92">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t xml:space="preserve">Parent </w:t>
      </w:r>
      <w:r w:rsidR="004B0A0B" w:rsidRPr="00AA379D">
        <w:t>Phone Number: ________</w:t>
      </w:r>
      <w:r>
        <w:t>_____</w:t>
      </w:r>
      <w:r w:rsidR="004B0A0B" w:rsidRPr="00AA379D">
        <w:t>_</w:t>
      </w:r>
      <w:r w:rsidR="003309A2">
        <w:t>___</w:t>
      </w:r>
      <w:r>
        <w:t>_____</w:t>
      </w:r>
      <w:r w:rsidR="004B0A0B" w:rsidRPr="00AA379D">
        <w:t xml:space="preserve">________ </w:t>
      </w:r>
      <w:r w:rsidR="003309A2">
        <w:t xml:space="preserve">    </w:t>
      </w:r>
    </w:p>
    <w:p w:rsidR="00832C92" w:rsidRDefault="00832C9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EB2425" w:rsidRPr="00AA379D" w:rsidRDefault="00832C92" w:rsidP="00832C92">
      <w:pPr>
        <w:pBdr>
          <w:top w:val="thinThickThinLargeGap" w:sz="24" w:space="1" w:color="auto"/>
          <w:left w:val="thinThickThinLargeGap" w:sz="24" w:space="4" w:color="auto"/>
          <w:bottom w:val="thinThickThinLargeGap" w:sz="24" w:space="1" w:color="auto"/>
          <w:right w:val="thinThickThinLargeGap" w:sz="24" w:space="4" w:color="auto"/>
        </w:pBdr>
        <w:spacing w:after="0"/>
        <w:ind w:firstLine="720"/>
      </w:pPr>
      <w:r>
        <w:t xml:space="preserve">Parent </w:t>
      </w:r>
      <w:r w:rsidR="004B0A0B" w:rsidRPr="00AA379D">
        <w:t>Email: _____</w:t>
      </w:r>
      <w:r w:rsidR="003309A2">
        <w:t>_______</w:t>
      </w:r>
      <w:r>
        <w:t>_____</w:t>
      </w:r>
      <w:r w:rsidR="003309A2">
        <w:t>________</w:t>
      </w:r>
      <w:r>
        <w:t>________</w:t>
      </w:r>
      <w:r w:rsidR="004B0A0B" w:rsidRPr="00AA379D">
        <w:t>_______________</w:t>
      </w: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6F5B86" w:rsidRPr="00AA379D"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t>~~~~~~~~~~~~~~~~~~~~~~~~~~~~~~~~~~~~~~~~~~~~~~~~~~~~~~~~~~~~~~~~~~~~~~~~~~~~~~~~~~~~~~~~~~~~~~~~~~</w:t>
      </w: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i/>
        </w:rPr>
      </w:pPr>
    </w:p>
    <w:p w:rsidR="006B6863" w:rsidRPr="003309A2" w:rsidRDefault="006F5B86"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color w:val="FFFFFF" w:themeColor="background1"/>
          <w:u w:val="single"/>
        </w:rPr>
      </w:pPr>
      <w:r w:rsidRPr="0054438C">
        <w:rPr>
          <w:b/>
          <w:i/>
        </w:rPr>
        <w:t>Student</w:t>
      </w:r>
      <w:r w:rsidRPr="00AA379D">
        <w:t xml:space="preserve">:   </w:t>
      </w:r>
      <w:r w:rsidR="006B6863" w:rsidRPr="00AA379D">
        <w:t xml:space="preserve">I have signed up for </w:t>
      </w:r>
      <w:proofErr w:type="spellStart"/>
      <w:r w:rsidR="003D1925">
        <w:t>Hw</w:t>
      </w:r>
      <w:proofErr w:type="spellEnd"/>
      <w:r w:rsidR="003D1925">
        <w:t>/</w:t>
      </w:r>
      <w:r w:rsidR="006B6863" w:rsidRPr="00AA379D">
        <w:t xml:space="preserve">Test/Quiz Alerts  </w:t>
      </w:r>
      <w:r w:rsidR="006B6863" w:rsidRPr="00AA379D">
        <w:rPr>
          <w:u w:val="single"/>
        </w:rPr>
        <w:t xml:space="preserve"> </w:t>
      </w:r>
      <w:proofErr w:type="gramStart"/>
      <w:r w:rsidR="006B6863" w:rsidRPr="00AA379D">
        <w:rPr>
          <w:u w:val="single"/>
        </w:rPr>
        <w:t>Y  /</w:t>
      </w:r>
      <w:proofErr w:type="gramEnd"/>
      <w:r w:rsidR="006B6863" w:rsidRPr="00AA379D">
        <w:rPr>
          <w:u w:val="single"/>
        </w:rPr>
        <w:t xml:space="preserve">  N  </w:t>
      </w:r>
      <w:r w:rsidR="006B6863" w:rsidRPr="00AA379D">
        <w:t xml:space="preserve">   </w:t>
      </w:r>
      <w:r w:rsidR="003309A2">
        <w:rPr>
          <w:color w:val="FFFFFF" w:themeColor="background1"/>
          <w:u w:val="single"/>
        </w:rPr>
        <w:t xml:space="preserve">    </w:t>
      </w:r>
      <w:r w:rsidRPr="0054438C">
        <w:rPr>
          <w:b/>
          <w:i/>
        </w:rPr>
        <w:t>Parent</w:t>
      </w:r>
      <w:r w:rsidR="003D1925">
        <w:rPr>
          <w:i/>
        </w:rPr>
        <w:t xml:space="preserve">: </w:t>
      </w:r>
      <w:r w:rsidR="003D1925" w:rsidRPr="003D1925">
        <w:t xml:space="preserve"> </w:t>
      </w:r>
      <w:r w:rsidR="003D1925" w:rsidRPr="00AA379D">
        <w:t xml:space="preserve">I have signed up for </w:t>
      </w:r>
      <w:proofErr w:type="spellStart"/>
      <w:r w:rsidR="003D1925">
        <w:t>Hw</w:t>
      </w:r>
      <w:proofErr w:type="spellEnd"/>
      <w:r w:rsidR="003D1925">
        <w:t>/</w:t>
      </w:r>
      <w:r w:rsidR="003D1925" w:rsidRPr="00AA379D">
        <w:t xml:space="preserve">Test/Quiz Alerts  </w:t>
      </w:r>
      <w:r w:rsidR="003D1925" w:rsidRPr="00AA379D">
        <w:rPr>
          <w:u w:val="single"/>
        </w:rPr>
        <w:t xml:space="preserve"> Y  /  N  </w:t>
      </w:r>
      <w:r w:rsidR="003D1925" w:rsidRPr="00AA379D">
        <w:t xml:space="preserve">   </w:t>
      </w:r>
    </w:p>
    <w:p w:rsidR="003309A2" w:rsidRDefault="003309A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Pr>
          <w:b/>
        </w:rPr>
        <w:t xml:space="preserve">Note: </w:t>
      </w:r>
      <w:r>
        <w:t>You can access the homework &amp; assessment calendar via my website: mrsgovoni.weebly.com if you do not wish to sign up for remind alerts.</w:t>
      </w: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54438C" w:rsidRP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t>~~~~~~~~~~~~~~~~~~~~~~~~~~~~~~~~~~~~~~~~~~~~~~~~~~~~~~~~~~~~~~~~~~~~~~~~~~~~~~~~~~~~~~~~~~~~~~~~~~</w:t>
      </w: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Pr>
          <w:b/>
        </w:rPr>
        <w:t xml:space="preserve">Student: </w:t>
      </w:r>
      <w:r w:rsidR="000B1E75">
        <w:t xml:space="preserve"> I already have a </w:t>
      </w:r>
      <w:r>
        <w:t xml:space="preserve">TI-83 or TI-84 graphing calculator     </w:t>
      </w:r>
      <w:proofErr w:type="gramStart"/>
      <w:r w:rsidRPr="00C32992">
        <w:rPr>
          <w:u w:val="single"/>
        </w:rPr>
        <w:t>Y  /</w:t>
      </w:r>
      <w:proofErr w:type="gramEnd"/>
      <w:r w:rsidRPr="00C32992">
        <w:rPr>
          <w:u w:val="single"/>
        </w:rPr>
        <w:t xml:space="preserve">  N</w:t>
      </w:r>
    </w:p>
    <w:p w:rsidR="0054438C" w:rsidRP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tab/>
        <w:t xml:space="preserve">   If </w:t>
      </w:r>
      <w:r w:rsidR="000D746A">
        <w:t xml:space="preserve">you answered </w:t>
      </w:r>
      <w:r>
        <w:t xml:space="preserve">no, did you order one yet?  </w:t>
      </w:r>
      <w:proofErr w:type="gramStart"/>
      <w:r w:rsidRPr="00C32992">
        <w:rPr>
          <w:u w:val="single"/>
        </w:rPr>
        <w:t>Y  /</w:t>
      </w:r>
      <w:proofErr w:type="gramEnd"/>
      <w:r w:rsidRPr="00C32992">
        <w:rPr>
          <w:u w:val="single"/>
        </w:rPr>
        <w:t xml:space="preserve">  N</w:t>
      </w: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r>
        <w:rPr>
          <w:b/>
        </w:rPr>
        <w:t>~~~~~~~~~~~~~~~~~~~~~~~~~~~~~~~~~~~~~~~~~~~~~~~~~~~~~~~~~~~~~~~~~~~~~~~~~~~~~~~~~~~~~~~~~~~~~~~~~~</w:t>
      </w:r>
    </w:p>
    <w:p w:rsidR="0035777C" w:rsidRDefault="000268E0"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r w:rsidRPr="00AA379D">
        <w:rPr>
          <w:b/>
        </w:rPr>
        <w:t>Comments</w:t>
      </w:r>
      <w:r w:rsidR="00AA379D">
        <w:t>:</w:t>
      </w:r>
    </w:p>
    <w:p w:rsidR="004472D2" w:rsidRDefault="004472D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3309A2" w:rsidRDefault="003309A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3309A2" w:rsidRDefault="003309A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3309A2" w:rsidRDefault="003309A2"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0B1E75" w:rsidRDefault="000B1E7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0B1E75" w:rsidRDefault="000B1E7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0B1E75" w:rsidRDefault="000B1E7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0B1E75" w:rsidRDefault="000B1E75" w:rsidP="00EE40C3">
      <w:pPr>
        <w:pBdr>
          <w:top w:val="thinThickThinLargeGap" w:sz="24" w:space="1" w:color="auto"/>
          <w:left w:val="thinThickThinLargeGap" w:sz="24" w:space="4" w:color="auto"/>
          <w:bottom w:val="thinThickThinLargeGap" w:sz="24" w:space="1" w:color="auto"/>
          <w:right w:val="thinThickThinLargeGap" w:sz="24" w:space="4" w:color="auto"/>
        </w:pBdr>
        <w:spacing w:after="0"/>
      </w:pPr>
    </w:p>
    <w:p w:rsidR="003309A2" w:rsidRDefault="003309A2" w:rsidP="00422F01">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422F01">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422F01">
      <w:pPr>
        <w:pBdr>
          <w:top w:val="thinThickThinLargeGap" w:sz="24" w:space="1" w:color="auto"/>
          <w:left w:val="thinThickThinLargeGap" w:sz="24" w:space="4" w:color="auto"/>
          <w:bottom w:val="thinThickThinLargeGap" w:sz="24" w:space="1" w:color="auto"/>
          <w:right w:val="thinThickThinLargeGap" w:sz="24" w:space="4" w:color="auto"/>
        </w:pBdr>
        <w:spacing w:after="0"/>
        <w:rPr>
          <w:b/>
        </w:rPr>
      </w:pPr>
    </w:p>
    <w:p w:rsidR="0054438C" w:rsidRDefault="0054438C" w:rsidP="00422F01">
      <w:pPr>
        <w:pBdr>
          <w:top w:val="thinThickThinLargeGap" w:sz="24" w:space="1" w:color="auto"/>
          <w:left w:val="thinThickThinLargeGap" w:sz="24" w:space="4" w:color="auto"/>
          <w:bottom w:val="thinThickThinLargeGap" w:sz="24" w:space="1" w:color="auto"/>
          <w:right w:val="thinThickThinLargeGap" w:sz="24" w:space="4" w:color="auto"/>
        </w:pBdr>
        <w:spacing w:after="0"/>
      </w:pPr>
    </w:p>
    <w:sectPr w:rsidR="0054438C" w:rsidSect="00AA3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125EE"/>
    <w:multiLevelType w:val="hybridMultilevel"/>
    <w:tmpl w:val="6D64FABA"/>
    <w:lvl w:ilvl="0" w:tplc="66764C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8B"/>
    <w:rsid w:val="000268E0"/>
    <w:rsid w:val="00067687"/>
    <w:rsid w:val="000B1E75"/>
    <w:rsid w:val="000C492C"/>
    <w:rsid w:val="000D746A"/>
    <w:rsid w:val="0013061D"/>
    <w:rsid w:val="001E179E"/>
    <w:rsid w:val="00281F16"/>
    <w:rsid w:val="00284B40"/>
    <w:rsid w:val="002E10FB"/>
    <w:rsid w:val="003309A2"/>
    <w:rsid w:val="00345805"/>
    <w:rsid w:val="0035777C"/>
    <w:rsid w:val="003678E4"/>
    <w:rsid w:val="00396525"/>
    <w:rsid w:val="003D1925"/>
    <w:rsid w:val="003F1539"/>
    <w:rsid w:val="003F6CD5"/>
    <w:rsid w:val="00422F01"/>
    <w:rsid w:val="00432A15"/>
    <w:rsid w:val="004342F8"/>
    <w:rsid w:val="00440E0E"/>
    <w:rsid w:val="004472D2"/>
    <w:rsid w:val="004B0A0B"/>
    <w:rsid w:val="004E5780"/>
    <w:rsid w:val="00512C3A"/>
    <w:rsid w:val="0054438C"/>
    <w:rsid w:val="005830A4"/>
    <w:rsid w:val="005E2710"/>
    <w:rsid w:val="005E5B09"/>
    <w:rsid w:val="0061147F"/>
    <w:rsid w:val="00613F0E"/>
    <w:rsid w:val="006537F4"/>
    <w:rsid w:val="0067313A"/>
    <w:rsid w:val="00677D18"/>
    <w:rsid w:val="006B0726"/>
    <w:rsid w:val="006B6863"/>
    <w:rsid w:val="006C74C1"/>
    <w:rsid w:val="006F5B86"/>
    <w:rsid w:val="007205C3"/>
    <w:rsid w:val="007477AA"/>
    <w:rsid w:val="00750F68"/>
    <w:rsid w:val="00832C92"/>
    <w:rsid w:val="00851D70"/>
    <w:rsid w:val="00953F01"/>
    <w:rsid w:val="009B3524"/>
    <w:rsid w:val="009F4774"/>
    <w:rsid w:val="00A02632"/>
    <w:rsid w:val="00A35D8B"/>
    <w:rsid w:val="00AA379D"/>
    <w:rsid w:val="00AD293A"/>
    <w:rsid w:val="00BF1BD1"/>
    <w:rsid w:val="00C00D42"/>
    <w:rsid w:val="00C22501"/>
    <w:rsid w:val="00C32992"/>
    <w:rsid w:val="00C37F84"/>
    <w:rsid w:val="00C65785"/>
    <w:rsid w:val="00CA0873"/>
    <w:rsid w:val="00CA2B2A"/>
    <w:rsid w:val="00CD2566"/>
    <w:rsid w:val="00CD2C33"/>
    <w:rsid w:val="00CD4DB6"/>
    <w:rsid w:val="00D05521"/>
    <w:rsid w:val="00D16AF6"/>
    <w:rsid w:val="00D31031"/>
    <w:rsid w:val="00E35094"/>
    <w:rsid w:val="00E76A78"/>
    <w:rsid w:val="00EB2425"/>
    <w:rsid w:val="00EE40C3"/>
    <w:rsid w:val="00F428B0"/>
    <w:rsid w:val="00F72B9B"/>
    <w:rsid w:val="00FB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D240-B20B-4C59-90CA-992199A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8B"/>
    <w:pPr>
      <w:ind w:left="720"/>
      <w:contextualSpacing/>
    </w:pPr>
  </w:style>
  <w:style w:type="character" w:styleId="Hyperlink">
    <w:name w:val="Hyperlink"/>
    <w:basedOn w:val="DefaultParagraphFont"/>
    <w:uiPriority w:val="99"/>
    <w:unhideWhenUsed/>
    <w:rsid w:val="00D05521"/>
    <w:rPr>
      <w:color w:val="0000FF" w:themeColor="hyperlink"/>
      <w:u w:val="single"/>
    </w:rPr>
  </w:style>
  <w:style w:type="paragraph" w:styleId="BalloonText">
    <w:name w:val="Balloon Text"/>
    <w:basedOn w:val="Normal"/>
    <w:link w:val="BalloonTextChar"/>
    <w:uiPriority w:val="99"/>
    <w:semiHidden/>
    <w:unhideWhenUsed/>
    <w:rsid w:val="0006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19275">
      <w:bodyDiv w:val="1"/>
      <w:marLeft w:val="0"/>
      <w:marRight w:val="0"/>
      <w:marTop w:val="0"/>
      <w:marBottom w:val="0"/>
      <w:divBdr>
        <w:top w:val="none" w:sz="0" w:space="0" w:color="auto"/>
        <w:left w:val="none" w:sz="0" w:space="0" w:color="auto"/>
        <w:bottom w:val="none" w:sz="0" w:space="0" w:color="auto"/>
        <w:right w:val="none" w:sz="0" w:space="0" w:color="auto"/>
      </w:divBdr>
    </w:div>
    <w:div w:id="1683968507">
      <w:bodyDiv w:val="1"/>
      <w:marLeft w:val="0"/>
      <w:marRight w:val="0"/>
      <w:marTop w:val="0"/>
      <w:marBottom w:val="0"/>
      <w:divBdr>
        <w:top w:val="none" w:sz="0" w:space="0" w:color="auto"/>
        <w:left w:val="none" w:sz="0" w:space="0" w:color="auto"/>
        <w:bottom w:val="none" w:sz="0" w:space="0" w:color="auto"/>
        <w:right w:val="none" w:sz="0" w:space="0" w:color="auto"/>
      </w:divBdr>
    </w:div>
    <w:div w:id="1828279311">
      <w:bodyDiv w:val="1"/>
      <w:marLeft w:val="0"/>
      <w:marRight w:val="0"/>
      <w:marTop w:val="0"/>
      <w:marBottom w:val="0"/>
      <w:divBdr>
        <w:top w:val="none" w:sz="0" w:space="0" w:color="auto"/>
        <w:left w:val="none" w:sz="0" w:space="0" w:color="auto"/>
        <w:bottom w:val="none" w:sz="0" w:space="0" w:color="auto"/>
        <w:right w:val="none" w:sz="0" w:space="0" w:color="auto"/>
      </w:divBdr>
    </w:div>
    <w:div w:id="18997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rsgovo@mail.remi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na.govoni@rham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1B7E-A335-47E0-A755-DD4D18BC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Tsikrikis</dc:creator>
  <cp:lastModifiedBy>Christina Govoni</cp:lastModifiedBy>
  <cp:revision>17</cp:revision>
  <cp:lastPrinted>2016-08-30T18:49:00Z</cp:lastPrinted>
  <dcterms:created xsi:type="dcterms:W3CDTF">2015-08-23T22:33:00Z</dcterms:created>
  <dcterms:modified xsi:type="dcterms:W3CDTF">2017-08-29T18:40:00Z</dcterms:modified>
</cp:coreProperties>
</file>